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DE" w:rsidRPr="00041A90" w:rsidRDefault="00B841DE" w:rsidP="00041A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A90">
        <w:rPr>
          <w:rFonts w:ascii="Times New Roman" w:hAnsi="Times New Roman" w:cs="Times New Roman"/>
          <w:b/>
          <w:sz w:val="24"/>
          <w:szCs w:val="24"/>
        </w:rPr>
        <w:t xml:space="preserve">Ежемесячные выплаты из материнского </w:t>
      </w:r>
      <w:r w:rsidR="00B05AB8">
        <w:rPr>
          <w:rFonts w:ascii="Times New Roman" w:hAnsi="Times New Roman" w:cs="Times New Roman"/>
          <w:b/>
          <w:sz w:val="24"/>
          <w:szCs w:val="24"/>
        </w:rPr>
        <w:t xml:space="preserve">(семейного) </w:t>
      </w:r>
      <w:r w:rsidRPr="00041A90">
        <w:rPr>
          <w:rFonts w:ascii="Times New Roman" w:hAnsi="Times New Roman" w:cs="Times New Roman"/>
          <w:b/>
          <w:sz w:val="24"/>
          <w:szCs w:val="24"/>
        </w:rPr>
        <w:t>капитала: за какой период необходимо предоставить сведения о доходах семьи?</w:t>
      </w:r>
      <w:bookmarkStart w:id="0" w:name="_GoBack"/>
      <w:bookmarkEnd w:id="0"/>
    </w:p>
    <w:p w:rsidR="00B841DE" w:rsidRPr="00B841DE" w:rsidRDefault="00B841DE" w:rsidP="00041A90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B841DE" w:rsidRPr="00B841DE" w:rsidRDefault="00B841DE" w:rsidP="00041A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1DE">
        <w:rPr>
          <w:rFonts w:ascii="Times New Roman" w:hAnsi="Times New Roman" w:cs="Times New Roman"/>
          <w:sz w:val="24"/>
          <w:szCs w:val="24"/>
        </w:rPr>
        <w:t xml:space="preserve">Изменился принцип расчета периода, за который семьями предоставляются сведения о доходах для определения права на получение ежемесячных денежных выплат из средств материнского </w:t>
      </w:r>
      <w:r w:rsidR="00041A90">
        <w:rPr>
          <w:rFonts w:ascii="Times New Roman" w:hAnsi="Times New Roman" w:cs="Times New Roman"/>
          <w:sz w:val="24"/>
          <w:szCs w:val="24"/>
        </w:rPr>
        <w:t xml:space="preserve">(семейного) </w:t>
      </w:r>
      <w:r w:rsidRPr="00B841DE">
        <w:rPr>
          <w:rFonts w:ascii="Times New Roman" w:hAnsi="Times New Roman" w:cs="Times New Roman"/>
          <w:sz w:val="24"/>
          <w:szCs w:val="24"/>
        </w:rPr>
        <w:t>капитала. Данные по-прежнему предоставляются за 12 месяцев, однако отсчет указанного периода начинается за шесть месяцев до даты подачи заявления.</w:t>
      </w:r>
    </w:p>
    <w:p w:rsidR="00B841DE" w:rsidRPr="00B841DE" w:rsidRDefault="00B841DE" w:rsidP="00041A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1DE">
        <w:rPr>
          <w:rFonts w:ascii="Times New Roman" w:hAnsi="Times New Roman" w:cs="Times New Roman"/>
          <w:sz w:val="24"/>
          <w:szCs w:val="24"/>
        </w:rPr>
        <w:t xml:space="preserve">Например, дата подачи заявления на ежемесячную выплату – </w:t>
      </w:r>
      <w:r w:rsidR="00041A90">
        <w:rPr>
          <w:rFonts w:ascii="Times New Roman" w:hAnsi="Times New Roman" w:cs="Times New Roman"/>
          <w:sz w:val="24"/>
          <w:szCs w:val="24"/>
        </w:rPr>
        <w:t>31</w:t>
      </w:r>
      <w:r w:rsidRPr="00B841DE">
        <w:rPr>
          <w:rFonts w:ascii="Times New Roman" w:hAnsi="Times New Roman" w:cs="Times New Roman"/>
          <w:sz w:val="24"/>
          <w:szCs w:val="24"/>
        </w:rPr>
        <w:t xml:space="preserve"> августа 2020 года. Раньше мама </w:t>
      </w:r>
      <w:r w:rsidR="00041A90">
        <w:rPr>
          <w:rFonts w:ascii="Times New Roman" w:hAnsi="Times New Roman" w:cs="Times New Roman"/>
          <w:sz w:val="24"/>
          <w:szCs w:val="24"/>
        </w:rPr>
        <w:t xml:space="preserve">должна была </w:t>
      </w:r>
      <w:r w:rsidRPr="00B841DE">
        <w:rPr>
          <w:rFonts w:ascii="Times New Roman" w:hAnsi="Times New Roman" w:cs="Times New Roman"/>
          <w:sz w:val="24"/>
          <w:szCs w:val="24"/>
        </w:rPr>
        <w:t>представ</w:t>
      </w:r>
      <w:r w:rsidR="00041A90">
        <w:rPr>
          <w:rFonts w:ascii="Times New Roman" w:hAnsi="Times New Roman" w:cs="Times New Roman"/>
          <w:sz w:val="24"/>
          <w:szCs w:val="24"/>
        </w:rPr>
        <w:t>ить</w:t>
      </w:r>
      <w:r w:rsidRPr="00B841DE">
        <w:rPr>
          <w:rFonts w:ascii="Times New Roman" w:hAnsi="Times New Roman" w:cs="Times New Roman"/>
          <w:sz w:val="24"/>
          <w:szCs w:val="24"/>
        </w:rPr>
        <w:t xml:space="preserve"> сведения о доходах семьи за 12 месяцев, предшествующих месяцу подачи заявления. По новым нормам нужно вернуться на шесть месяцев назад и взять предшествующие 12 месяцев, то есть представить сведения о доходах членов семьи за период с 1 февраля 2019 года по 31 января 2020 года.</w:t>
      </w:r>
    </w:p>
    <w:p w:rsidR="00B841DE" w:rsidRPr="00B841DE" w:rsidRDefault="00D03169" w:rsidP="00041A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841DE" w:rsidRPr="00B841DE">
        <w:rPr>
          <w:rFonts w:ascii="Times New Roman" w:hAnsi="Times New Roman" w:cs="Times New Roman"/>
          <w:sz w:val="24"/>
          <w:szCs w:val="24"/>
        </w:rPr>
        <w:t xml:space="preserve">раво на ежемесячную выплату из средств материнского </w:t>
      </w:r>
      <w:r>
        <w:rPr>
          <w:rFonts w:ascii="Times New Roman" w:hAnsi="Times New Roman" w:cs="Times New Roman"/>
          <w:sz w:val="24"/>
          <w:szCs w:val="24"/>
        </w:rPr>
        <w:t xml:space="preserve">(семейного) </w:t>
      </w:r>
      <w:r w:rsidR="00B841DE" w:rsidRPr="00B841DE">
        <w:rPr>
          <w:rFonts w:ascii="Times New Roman" w:hAnsi="Times New Roman" w:cs="Times New Roman"/>
          <w:sz w:val="24"/>
          <w:szCs w:val="24"/>
        </w:rPr>
        <w:t>капитала имеют семьи с небольшим доходом, в которых второй ребенок рожден с 1 января 2018 года и позднее, среднедушевой доход которых не превышает двукратную величину прожиточного минимума за II квартал предшествующего года в соответствующем регионе. В Белгородской области с 1 января 2020 года право на получение выплаты имеют семьи, в которой доход на одного члена семьи не превышает 20078 рублей. При наличии права выплаты назначаются до достижения ребенком одного года, после этого срока можно будет подать новое заявление – до достижения ребёнком возраста двух лет, а затем – еще на год, до достижения ребенком возраста трёх лет. Размер выплаты составляет 9084 рубля.</w:t>
      </w:r>
    </w:p>
    <w:p w:rsidR="00B841DE" w:rsidRPr="00B841DE" w:rsidRDefault="00B841DE" w:rsidP="00041A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1DE">
        <w:rPr>
          <w:rFonts w:ascii="Times New Roman" w:hAnsi="Times New Roman" w:cs="Times New Roman"/>
          <w:sz w:val="24"/>
          <w:szCs w:val="24"/>
        </w:rPr>
        <w:t>Важно помнить, что, если подать заявление в первые шесть месяцев после рождения ребенка, выплата будет установлена с даты рождения. Если обратиться после шести месяцев, выплата устанавливается со дня подачи заявления. Обратиться за выплатой можно лично в территориальный орган ПФР, через МФЦ или в электронном виде через Личный кабинет гражданина на сайте ПФР.</w:t>
      </w:r>
    </w:p>
    <w:p w:rsidR="00B841DE" w:rsidRDefault="00B841DE" w:rsidP="00041A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1DE">
        <w:rPr>
          <w:rFonts w:ascii="Times New Roman" w:hAnsi="Times New Roman" w:cs="Times New Roman"/>
          <w:sz w:val="24"/>
          <w:szCs w:val="24"/>
        </w:rPr>
        <w:t xml:space="preserve">Обращаем внимание, что в случае окончания срока выплаты в период с 1 апреля по 1 октября 2020 года гражданам не нужно обращаться в Пенсионный фонд, чтобы подтвердить доходы и продлить срок получения этой меры поддержки. Выплата будет продлена так же в беззаявительном порядке (при согласии получателя) с 1 апреля </w:t>
      </w:r>
      <w:r w:rsidR="00D03169">
        <w:rPr>
          <w:rFonts w:ascii="Times New Roman" w:hAnsi="Times New Roman" w:cs="Times New Roman"/>
          <w:sz w:val="24"/>
          <w:szCs w:val="24"/>
        </w:rPr>
        <w:t xml:space="preserve">2020 </w:t>
      </w:r>
      <w:r w:rsidRPr="00B841DE">
        <w:rPr>
          <w:rFonts w:ascii="Times New Roman" w:hAnsi="Times New Roman" w:cs="Times New Roman"/>
          <w:sz w:val="24"/>
          <w:szCs w:val="24"/>
        </w:rPr>
        <w:t>года.</w:t>
      </w:r>
    </w:p>
    <w:p w:rsidR="00993B80" w:rsidRPr="00AD3099" w:rsidRDefault="00993B80" w:rsidP="00993B80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Напоминаем, что в</w:t>
      </w:r>
      <w:r w:rsidRPr="00AD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 w:rsidRPr="00AD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(семейного) </w:t>
      </w:r>
      <w:r w:rsidRPr="00AD30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капитала составляет:</w:t>
      </w:r>
    </w:p>
    <w:p w:rsidR="00993B80" w:rsidRPr="00AD3099" w:rsidRDefault="00993B80" w:rsidP="00993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D3099">
        <w:rPr>
          <w:rFonts w:ascii="Times New Roman" w:eastAsia="Times New Roman" w:hAnsi="Times New Roman" w:cs="Times New Roman"/>
          <w:sz w:val="24"/>
          <w:szCs w:val="24"/>
          <w:lang w:eastAsia="ru-RU"/>
        </w:rPr>
        <w:t>466617 рублей за вторых детей*, рожденных в период с 2007 по 2019 гг. включительно;</w:t>
      </w:r>
    </w:p>
    <w:p w:rsidR="00993B80" w:rsidRPr="00AD3099" w:rsidRDefault="00993B80" w:rsidP="00993B8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D3099">
        <w:rPr>
          <w:rFonts w:ascii="Times New Roman" w:eastAsia="Times New Roman" w:hAnsi="Times New Roman" w:cs="Times New Roman"/>
          <w:sz w:val="24"/>
          <w:szCs w:val="24"/>
          <w:lang w:eastAsia="ru-RU"/>
        </w:rPr>
        <w:t>466617 рублей за первых детей, рожденных начиная с 2020 года;</w:t>
      </w:r>
    </w:p>
    <w:p w:rsidR="00993B80" w:rsidRPr="00AD3099" w:rsidRDefault="00993B80" w:rsidP="00993B8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D3099">
        <w:rPr>
          <w:rFonts w:ascii="Times New Roman" w:eastAsia="Times New Roman" w:hAnsi="Times New Roman" w:cs="Times New Roman"/>
          <w:sz w:val="24"/>
          <w:szCs w:val="24"/>
          <w:lang w:eastAsia="ru-RU"/>
        </w:rPr>
        <w:t>616617 рублей за вторых детей*, рожденных начиная с 2020 года.</w:t>
      </w:r>
    </w:p>
    <w:p w:rsidR="00993B80" w:rsidRDefault="00993B80" w:rsidP="00993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45F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*либо за третьих или последующих детей, если раньше право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материнский (семейный) капитал</w:t>
      </w:r>
      <w:r w:rsidRPr="00845F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возникало.</w:t>
      </w:r>
    </w:p>
    <w:p w:rsidR="00D03169" w:rsidRPr="00BD6DEA" w:rsidRDefault="00D03169" w:rsidP="00D03169">
      <w:pPr>
        <w:pStyle w:val="1"/>
        <w:spacing w:before="120"/>
        <w:rPr>
          <w:sz w:val="20"/>
          <w:szCs w:val="20"/>
        </w:rPr>
      </w:pPr>
      <w:r w:rsidRPr="00BD6DEA">
        <w:rPr>
          <w:sz w:val="20"/>
          <w:szCs w:val="20"/>
        </w:rPr>
        <w:t>Государственное учреждение - Управление Пенсионного фонда Российской Федерации</w:t>
      </w:r>
    </w:p>
    <w:p w:rsidR="00482EBA" w:rsidRPr="00652233" w:rsidRDefault="00D03169" w:rsidP="0065223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D6DEA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sectPr w:rsidR="00482EBA" w:rsidRPr="00652233" w:rsidSect="0048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1DE"/>
    <w:rsid w:val="00041A90"/>
    <w:rsid w:val="00482EBA"/>
    <w:rsid w:val="00652233"/>
    <w:rsid w:val="00993B80"/>
    <w:rsid w:val="00B05AB8"/>
    <w:rsid w:val="00B31229"/>
    <w:rsid w:val="00B841DE"/>
    <w:rsid w:val="00D03169"/>
    <w:rsid w:val="00F2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D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1DE"/>
    <w:rPr>
      <w:rFonts w:asciiTheme="minorHAnsi" w:hAnsiTheme="minorHAnsi" w:cstheme="minorBidi"/>
      <w:sz w:val="22"/>
      <w:szCs w:val="22"/>
    </w:rPr>
  </w:style>
  <w:style w:type="character" w:styleId="a4">
    <w:name w:val="Strong"/>
    <w:basedOn w:val="a0"/>
    <w:uiPriority w:val="22"/>
    <w:qFormat/>
    <w:rsid w:val="00B841DE"/>
    <w:rPr>
      <w:b/>
      <w:bCs/>
    </w:rPr>
  </w:style>
  <w:style w:type="paragraph" w:customStyle="1" w:styleId="1">
    <w:name w:val="заголовок 1"/>
    <w:basedOn w:val="a"/>
    <w:next w:val="a"/>
    <w:rsid w:val="00D03169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7</cp:revision>
  <dcterms:created xsi:type="dcterms:W3CDTF">2020-08-27T11:11:00Z</dcterms:created>
  <dcterms:modified xsi:type="dcterms:W3CDTF">2020-08-27T11:48:00Z</dcterms:modified>
</cp:coreProperties>
</file>